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07117C">
        <w:rPr>
          <w:rFonts w:ascii="Arial" w:hAnsi="Arial" w:cs="Arial"/>
          <w:sz w:val="24"/>
        </w:rPr>
        <w:t>2024</w:t>
      </w:r>
      <w:r w:rsidR="002B757B">
        <w:rPr>
          <w:rFonts w:ascii="Arial" w:hAnsi="Arial" w:cs="Arial"/>
          <w:sz w:val="24"/>
        </w:rPr>
        <w:t>.gada 7</w:t>
      </w:r>
      <w:r w:rsidR="0007117C">
        <w:rPr>
          <w:rFonts w:ascii="Arial" w:hAnsi="Arial" w:cs="Arial"/>
          <w:sz w:val="24"/>
        </w:rPr>
        <w:t>.janvāris</w:t>
      </w:r>
      <w:r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plkst</w:t>
      </w:r>
      <w:proofErr w:type="spellEnd"/>
      <w:r w:rsidR="0007117C">
        <w:rPr>
          <w:rFonts w:ascii="Arial" w:hAnsi="Arial" w:cs="Arial"/>
          <w:sz w:val="24"/>
        </w:rPr>
        <w:t>. 13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07117C">
        <w:rPr>
          <w:rFonts w:ascii="Arial" w:hAnsi="Arial" w:cs="Arial"/>
          <w:sz w:val="24"/>
        </w:rPr>
        <w:t>Sporta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arēna</w:t>
      </w:r>
      <w:proofErr w:type="spellEnd"/>
      <w:r w:rsidR="0007117C">
        <w:rPr>
          <w:rFonts w:ascii="Arial" w:hAnsi="Arial" w:cs="Arial"/>
          <w:sz w:val="24"/>
        </w:rPr>
        <w:t xml:space="preserve"> OGRE, </w:t>
      </w:r>
      <w:proofErr w:type="spellStart"/>
      <w:r w:rsidR="0007117C">
        <w:rPr>
          <w:rFonts w:ascii="Arial" w:hAnsi="Arial" w:cs="Arial"/>
          <w:sz w:val="24"/>
        </w:rPr>
        <w:t>Gunāra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Astras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iela</w:t>
      </w:r>
      <w:proofErr w:type="spellEnd"/>
      <w:r w:rsidR="0007117C">
        <w:rPr>
          <w:rFonts w:ascii="Arial" w:hAnsi="Arial" w:cs="Arial"/>
          <w:sz w:val="24"/>
        </w:rPr>
        <w:t xml:space="preserve"> 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07117C" w:rsidRDefault="0007117C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2008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07117C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7117C" w:rsidRDefault="0007117C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906074" w:rsidRDefault="0007117C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</w:t>
      </w:r>
      <w:r w:rsidR="00806925">
        <w:rPr>
          <w:rFonts w:ascii="Arial" w:hAnsi="Arial" w:cs="Arial"/>
          <w:sz w:val="24"/>
          <w:szCs w:val="24"/>
          <w:lang w:val="lv-LV"/>
        </w:rPr>
        <w:t xml:space="preserve"> 200m,</w:t>
      </w:r>
      <w:r>
        <w:rPr>
          <w:rFonts w:ascii="Arial" w:hAnsi="Arial" w:cs="Arial"/>
          <w:sz w:val="24"/>
          <w:szCs w:val="24"/>
          <w:lang w:val="lv-LV"/>
        </w:rPr>
        <w:t xml:space="preserve"> 500m, 3000m, augstlēkšana, lodes grūšana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07117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07117C">
        <w:rPr>
          <w:rFonts w:ascii="Arial" w:hAnsi="Arial" w:cs="Arial"/>
          <w:sz w:val="24"/>
          <w:szCs w:val="24"/>
          <w:lang w:val="lv-LV"/>
        </w:rPr>
        <w:t>4</w:t>
      </w:r>
      <w:r w:rsidR="008320DA">
        <w:rPr>
          <w:rFonts w:ascii="Arial" w:hAnsi="Arial" w:cs="Arial"/>
          <w:sz w:val="24"/>
          <w:szCs w:val="24"/>
          <w:lang w:val="lv-LV"/>
        </w:rPr>
        <w:t>.</w:t>
      </w:r>
      <w:r w:rsidR="0007117C">
        <w:rPr>
          <w:rFonts w:ascii="Arial" w:hAnsi="Arial" w:cs="Arial"/>
          <w:sz w:val="24"/>
          <w:szCs w:val="24"/>
          <w:lang w:val="lv-LV"/>
        </w:rPr>
        <w:t>janvārim</w:t>
      </w:r>
      <w:r w:rsidR="008320DA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</w:p>
    <w:p w:rsidR="008650F8" w:rsidRDefault="008650F8" w:rsidP="008650F8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atsaukt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līdz</w:t>
      </w:r>
      <w:proofErr w:type="spellEnd"/>
      <w:r>
        <w:rPr>
          <w:rFonts w:ascii="Arial" w:hAnsi="Arial" w:cs="Arial"/>
          <w:sz w:val="24"/>
        </w:rPr>
        <w:t xml:space="preserve"> 7.janvāra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 xml:space="preserve">. 11:00,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8650F8" w:rsidRPr="00E3174C" w:rsidRDefault="008650F8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DF6A2D" w:rsidRDefault="00DF6A2D" w:rsidP="00DF6A2D">
      <w:pPr>
        <w:rPr>
          <w:rFonts w:ascii="Arial" w:hAnsi="Arial" w:cs="Arial"/>
          <w:sz w:val="24"/>
          <w:szCs w:val="24"/>
          <w:lang w:val="lv-LV"/>
        </w:rPr>
      </w:pPr>
    </w:p>
    <w:p w:rsidR="00DF6A2D" w:rsidRDefault="00DF6A2D" w:rsidP="00DF6A2D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Divi augstvērtīgākie rezultāti sievietēm un divi augstvērtīgāk</w:t>
      </w:r>
      <w:r w:rsidR="0010518A">
        <w:rPr>
          <w:rFonts w:ascii="Arial" w:hAnsi="Arial" w:cs="Arial"/>
          <w:sz w:val="24"/>
          <w:szCs w:val="24"/>
          <w:lang w:val="lv-LV"/>
        </w:rPr>
        <w:t>ie rezultāti vīriešiem (pēc World Athletics</w:t>
      </w:r>
      <w:r>
        <w:rPr>
          <w:rFonts w:ascii="Arial" w:hAnsi="Arial" w:cs="Arial"/>
          <w:sz w:val="24"/>
          <w:szCs w:val="24"/>
          <w:lang w:val="lv-LV"/>
        </w:rPr>
        <w:t xml:space="preserve"> punktiem) balvās saņems Hoka apavus pēc savas izvēles no veikala MySport</w:t>
      </w:r>
      <w:r w:rsidR="00462583">
        <w:rPr>
          <w:rFonts w:ascii="Arial" w:hAnsi="Arial" w:cs="Arial"/>
          <w:sz w:val="24"/>
          <w:szCs w:val="24"/>
          <w:lang w:val="lv-LV"/>
        </w:rPr>
        <w:t>. Apavus vēlams izvēlēties veika</w:t>
      </w:r>
      <w:r>
        <w:rPr>
          <w:rFonts w:ascii="Arial" w:hAnsi="Arial" w:cs="Arial"/>
          <w:sz w:val="24"/>
          <w:szCs w:val="24"/>
          <w:lang w:val="lv-LV"/>
        </w:rPr>
        <w:t>lā Dārcziema ielā 60, Rīgā vai Rīgas ielā 21, Valmierā, bet būs iespēja pasūtīt internetā iepriekš sazinoties ar atbalstītājiem no veikala MySport.</w:t>
      </w:r>
    </w:p>
    <w:p w:rsidR="00273B13" w:rsidRDefault="00273B13" w:rsidP="00DF6A2D">
      <w:pPr>
        <w:rPr>
          <w:rFonts w:ascii="Arial" w:hAnsi="Arial" w:cs="Arial"/>
          <w:sz w:val="24"/>
          <w:szCs w:val="24"/>
          <w:lang w:val="lv-LV"/>
        </w:rPr>
      </w:pPr>
    </w:p>
    <w:p w:rsidR="00273B13" w:rsidRDefault="00273B13" w:rsidP="00DF6A2D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Dalībnieki ārpus konkurences nepretendē uz balvām.</w:t>
      </w:r>
    </w:p>
    <w:p w:rsidR="00DF6A2D" w:rsidRDefault="00DF6A2D" w:rsidP="00475F9F">
      <w:pPr>
        <w:rPr>
          <w:rFonts w:ascii="Arial" w:hAnsi="Arial" w:cs="Arial"/>
          <w:sz w:val="24"/>
        </w:rPr>
      </w:pPr>
    </w:p>
    <w:p w:rsidR="00DF6A2D" w:rsidRDefault="00DF6A2D" w:rsidP="00475F9F">
      <w:pPr>
        <w:rPr>
          <w:rFonts w:ascii="Arial" w:hAnsi="Arial" w:cs="Arial"/>
          <w:sz w:val="24"/>
        </w:rPr>
      </w:pPr>
    </w:p>
    <w:p w:rsidR="00DF6A2D" w:rsidRDefault="00DF6A2D" w:rsidP="00475F9F">
      <w:pPr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07117C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starptautiskajiem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sacensību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gramStart"/>
      <w:r w:rsidR="0010518A">
        <w:rPr>
          <w:rFonts w:ascii="Arial" w:hAnsi="Arial" w:cs="Arial"/>
          <w:szCs w:val="23"/>
        </w:rPr>
        <w:t>un</w:t>
      </w:r>
      <w:proofErr w:type="gram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tehniskajiem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noteikumiem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A8" w:rsidRDefault="00696BA8" w:rsidP="00094F86">
      <w:pPr>
        <w:spacing w:after="0" w:line="240" w:lineRule="auto"/>
      </w:pPr>
      <w:r>
        <w:separator/>
      </w:r>
    </w:p>
  </w:endnote>
  <w:endnote w:type="continuationSeparator" w:id="0">
    <w:p w:rsidR="00696BA8" w:rsidRDefault="00696BA8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A8" w:rsidRDefault="00696BA8" w:rsidP="00094F86">
      <w:pPr>
        <w:spacing w:after="0" w:line="240" w:lineRule="auto"/>
      </w:pPr>
      <w:r>
        <w:separator/>
      </w:r>
    </w:p>
  </w:footnote>
  <w:footnote w:type="continuationSeparator" w:id="0">
    <w:p w:rsidR="00696BA8" w:rsidRDefault="00696BA8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117C"/>
    <w:rsid w:val="0007710C"/>
    <w:rsid w:val="00094F86"/>
    <w:rsid w:val="00096340"/>
    <w:rsid w:val="0010518A"/>
    <w:rsid w:val="001207EB"/>
    <w:rsid w:val="0014464D"/>
    <w:rsid w:val="00171DEE"/>
    <w:rsid w:val="0018153D"/>
    <w:rsid w:val="001858B6"/>
    <w:rsid w:val="001B7557"/>
    <w:rsid w:val="001C0A8C"/>
    <w:rsid w:val="001F4C76"/>
    <w:rsid w:val="00224E31"/>
    <w:rsid w:val="00273B13"/>
    <w:rsid w:val="002B757B"/>
    <w:rsid w:val="002E136F"/>
    <w:rsid w:val="00341EF7"/>
    <w:rsid w:val="00353EC2"/>
    <w:rsid w:val="003F7005"/>
    <w:rsid w:val="00424165"/>
    <w:rsid w:val="00424F7F"/>
    <w:rsid w:val="00430074"/>
    <w:rsid w:val="00462583"/>
    <w:rsid w:val="00475F9F"/>
    <w:rsid w:val="00482824"/>
    <w:rsid w:val="00491AB8"/>
    <w:rsid w:val="004C6E14"/>
    <w:rsid w:val="004D0E6F"/>
    <w:rsid w:val="004D7DD8"/>
    <w:rsid w:val="005B0955"/>
    <w:rsid w:val="005E4BFC"/>
    <w:rsid w:val="00644FED"/>
    <w:rsid w:val="0065486D"/>
    <w:rsid w:val="00684B48"/>
    <w:rsid w:val="00696BA8"/>
    <w:rsid w:val="006B55B1"/>
    <w:rsid w:val="006D626C"/>
    <w:rsid w:val="006F3D62"/>
    <w:rsid w:val="00721649"/>
    <w:rsid w:val="007946B3"/>
    <w:rsid w:val="007B7214"/>
    <w:rsid w:val="007D1FDE"/>
    <w:rsid w:val="007D5867"/>
    <w:rsid w:val="00806925"/>
    <w:rsid w:val="00825D9D"/>
    <w:rsid w:val="008320DA"/>
    <w:rsid w:val="00860467"/>
    <w:rsid w:val="008650F8"/>
    <w:rsid w:val="0087113C"/>
    <w:rsid w:val="008F3C4E"/>
    <w:rsid w:val="00900B37"/>
    <w:rsid w:val="00906074"/>
    <w:rsid w:val="0096077B"/>
    <w:rsid w:val="00982164"/>
    <w:rsid w:val="00982827"/>
    <w:rsid w:val="009A5CBC"/>
    <w:rsid w:val="009B39DA"/>
    <w:rsid w:val="00A154A2"/>
    <w:rsid w:val="00A91D44"/>
    <w:rsid w:val="00AD2F51"/>
    <w:rsid w:val="00B14F70"/>
    <w:rsid w:val="00B4117A"/>
    <w:rsid w:val="00B442DA"/>
    <w:rsid w:val="00BE4585"/>
    <w:rsid w:val="00CC6DEA"/>
    <w:rsid w:val="00CD0713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6A2D"/>
    <w:rsid w:val="00DF7CF9"/>
    <w:rsid w:val="00E27BFB"/>
    <w:rsid w:val="00E43E60"/>
    <w:rsid w:val="00E44AC4"/>
    <w:rsid w:val="00E72A13"/>
    <w:rsid w:val="00E81BD1"/>
    <w:rsid w:val="00E91A35"/>
    <w:rsid w:val="00E921FB"/>
    <w:rsid w:val="00EC7C7C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32</cp:revision>
  <cp:lastPrinted>2019-11-04T13:13:00Z</cp:lastPrinted>
  <dcterms:created xsi:type="dcterms:W3CDTF">2020-06-29T12:59:00Z</dcterms:created>
  <dcterms:modified xsi:type="dcterms:W3CDTF">2023-11-27T20:26:00Z</dcterms:modified>
</cp:coreProperties>
</file>